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CACD" w14:textId="7E30150F" w:rsidR="00392F81" w:rsidRPr="00392F81" w:rsidRDefault="00392F81" w:rsidP="00653F14">
      <w:pPr>
        <w:spacing w:after="0" w:line="240" w:lineRule="auto"/>
        <w:rPr>
          <w:rFonts w:ascii="Corbel" w:hAnsi="Corbel"/>
          <w:sz w:val="52"/>
          <w:szCs w:val="52"/>
        </w:rPr>
      </w:pPr>
      <w:r w:rsidRPr="00392F81">
        <w:rPr>
          <w:rFonts w:ascii="Corbel" w:hAnsi="Corbel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0CC8243" wp14:editId="32D99FFC">
            <wp:simplePos x="0" y="0"/>
            <wp:positionH relativeFrom="column">
              <wp:posOffset>-671195</wp:posOffset>
            </wp:positionH>
            <wp:positionV relativeFrom="paragraph">
              <wp:posOffset>-693420</wp:posOffset>
            </wp:positionV>
            <wp:extent cx="2143125" cy="2143125"/>
            <wp:effectExtent l="0" t="0" r="9525" b="9525"/>
            <wp:wrapNone/>
            <wp:docPr id="17307409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13E9F" w14:textId="77777777" w:rsidR="00392F81" w:rsidRPr="00392F81" w:rsidRDefault="00392F81" w:rsidP="00653F14">
      <w:pPr>
        <w:spacing w:after="0" w:line="240" w:lineRule="auto"/>
        <w:rPr>
          <w:rFonts w:ascii="Corbel" w:hAnsi="Corbel"/>
          <w:sz w:val="52"/>
          <w:szCs w:val="52"/>
        </w:rPr>
      </w:pPr>
    </w:p>
    <w:p w14:paraId="5F84772B" w14:textId="77777777" w:rsidR="00392F81" w:rsidRPr="00392F81" w:rsidRDefault="00392F81" w:rsidP="00653F14">
      <w:pPr>
        <w:spacing w:after="0" w:line="240" w:lineRule="auto"/>
        <w:rPr>
          <w:rFonts w:ascii="Corbel" w:hAnsi="Corbel"/>
          <w:sz w:val="52"/>
          <w:szCs w:val="52"/>
        </w:rPr>
      </w:pPr>
    </w:p>
    <w:p w14:paraId="1EBCA4D1" w14:textId="77777777" w:rsidR="00653F14" w:rsidRPr="003802B5" w:rsidRDefault="00653F14" w:rsidP="00653F14">
      <w:pPr>
        <w:spacing w:after="0" w:line="240" w:lineRule="auto"/>
        <w:rPr>
          <w:rFonts w:ascii="Corbel" w:hAnsi="Corbel"/>
          <w:b/>
          <w:bCs/>
        </w:rPr>
      </w:pPr>
      <w:r w:rsidRPr="003802B5">
        <w:rPr>
          <w:rFonts w:ascii="Corbel" w:hAnsi="Corbel"/>
          <w:b/>
          <w:bCs/>
        </w:rPr>
        <w:t>Trivselregler</w:t>
      </w:r>
    </w:p>
    <w:p w14:paraId="460BAAB6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Bostadsr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ttsf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reningen Stenh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llen, Uppsala </w:t>
      </w:r>
    </w:p>
    <w:p w14:paraId="48A0D837" w14:textId="77777777" w:rsid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Av styrelsen reviderad version, 2009-02-19</w:t>
      </w:r>
    </w:p>
    <w:p w14:paraId="188FDB34" w14:textId="77777777" w:rsidR="00B967A9" w:rsidRPr="00653F14" w:rsidRDefault="00B967A9" w:rsidP="00653F14">
      <w:pPr>
        <w:spacing w:after="0" w:line="240" w:lineRule="auto"/>
        <w:rPr>
          <w:rFonts w:ascii="Corbel" w:hAnsi="Corbel"/>
        </w:rPr>
      </w:pPr>
    </w:p>
    <w:p w14:paraId="5D93967D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02011174" w14:textId="77777777" w:rsidR="00653F14" w:rsidRPr="00B967A9" w:rsidRDefault="00653F14" w:rsidP="00653F14">
      <w:pPr>
        <w:spacing w:after="0" w:line="240" w:lineRule="auto"/>
        <w:rPr>
          <w:rFonts w:ascii="Corbel" w:hAnsi="Corbel"/>
          <w:b/>
          <w:bCs/>
        </w:rPr>
      </w:pPr>
      <w:proofErr w:type="spellStart"/>
      <w:r w:rsidRPr="00B967A9">
        <w:rPr>
          <w:rFonts w:ascii="Corbel" w:hAnsi="Corbel"/>
          <w:b/>
          <w:bCs/>
        </w:rPr>
        <w:t>Alllm</w:t>
      </w:r>
      <w:r w:rsidRPr="00B967A9">
        <w:rPr>
          <w:rFonts w:ascii="Corbel" w:hAnsi="Corbel" w:hint="cs"/>
          <w:b/>
          <w:bCs/>
        </w:rPr>
        <w:t>ä</w:t>
      </w:r>
      <w:r w:rsidRPr="00B967A9">
        <w:rPr>
          <w:rFonts w:ascii="Corbel" w:hAnsi="Corbel"/>
          <w:b/>
          <w:bCs/>
        </w:rPr>
        <w:t>nna</w:t>
      </w:r>
      <w:proofErr w:type="spellEnd"/>
      <w:r w:rsidRPr="00B967A9">
        <w:rPr>
          <w:rFonts w:ascii="Corbel" w:hAnsi="Corbel"/>
          <w:b/>
          <w:bCs/>
        </w:rPr>
        <w:t xml:space="preserve"> regler </w:t>
      </w:r>
    </w:p>
    <w:p w14:paraId="7E075306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Ta h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nsyn till dina grannar. I 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dana h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nsyn ing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bland annat att inte besv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ra sina grannar med st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 xml:space="preserve">rande ljud. Det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naturligtvis s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rskilt viktigt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n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tter och tidiga morgnar. Det skall vara tyst och lugnt i huset mellan kl. 22.00 och 06.00. </w:t>
      </w:r>
    </w:p>
    <w:p w14:paraId="7A08FCBF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45D52DFD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Ta ansvar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din egen och v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gemensamma boendemilj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. Skr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pa inte ner i flerfamiljshusen, i kvartersg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rden eller utomhus i omr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det. </w:t>
      </w:r>
    </w:p>
    <w:p w14:paraId="1E520D77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4CDB5DCE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Anv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nd motordrivna maskiner och fordon med omd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 xml:space="preserve">me. </w:t>
      </w:r>
    </w:p>
    <w:p w14:paraId="16AA7DEE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25ADE1FD" w14:textId="77777777" w:rsidR="00653F14" w:rsidRPr="00B967A9" w:rsidRDefault="00653F14" w:rsidP="00653F14">
      <w:pPr>
        <w:spacing w:after="0" w:line="240" w:lineRule="auto"/>
        <w:rPr>
          <w:rFonts w:ascii="Corbel" w:hAnsi="Corbel"/>
          <w:b/>
          <w:bCs/>
        </w:rPr>
      </w:pPr>
      <w:r w:rsidRPr="00B967A9">
        <w:rPr>
          <w:rFonts w:ascii="Corbel" w:hAnsi="Corbel"/>
          <w:b/>
          <w:bCs/>
        </w:rPr>
        <w:t xml:space="preserve">Mattpiskning </w:t>
      </w:r>
    </w:p>
    <w:p w14:paraId="1AC3682D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 xml:space="preserve">Det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inte till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tet att piska mattor, skaka s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ngkl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der </w:t>
      </w:r>
      <w:proofErr w:type="gramStart"/>
      <w:r w:rsidRPr="00653F14">
        <w:rPr>
          <w:rFonts w:ascii="Corbel" w:hAnsi="Corbel"/>
        </w:rPr>
        <w:t>etc.</w:t>
      </w:r>
      <w:proofErr w:type="gramEnd"/>
      <w:r w:rsidRPr="00653F14">
        <w:rPr>
          <w:rFonts w:ascii="Corbel" w:hAnsi="Corbel"/>
        </w:rPr>
        <w:t xml:space="preserve"> fr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n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nster eller balkonger. Mattpiskning och 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dring ska ske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piskst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llningarna i omr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det. </w:t>
      </w:r>
    </w:p>
    <w:p w14:paraId="558041D7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346AB77D" w14:textId="77777777" w:rsidR="00653F14" w:rsidRPr="00B967A9" w:rsidRDefault="00653F14" w:rsidP="00653F14">
      <w:pPr>
        <w:spacing w:after="0" w:line="240" w:lineRule="auto"/>
        <w:rPr>
          <w:rFonts w:ascii="Corbel" w:hAnsi="Corbel"/>
          <w:b/>
          <w:bCs/>
        </w:rPr>
      </w:pPr>
      <w:r w:rsidRPr="00B967A9">
        <w:rPr>
          <w:rFonts w:ascii="Corbel" w:hAnsi="Corbel"/>
          <w:b/>
          <w:bCs/>
        </w:rPr>
        <w:t>Tv</w:t>
      </w:r>
      <w:r w:rsidRPr="00B967A9">
        <w:rPr>
          <w:rFonts w:ascii="Corbel" w:hAnsi="Corbel" w:hint="cs"/>
          <w:b/>
          <w:bCs/>
        </w:rPr>
        <w:t>ä</w:t>
      </w:r>
      <w:r w:rsidRPr="00B967A9">
        <w:rPr>
          <w:rFonts w:ascii="Corbel" w:hAnsi="Corbel"/>
          <w:b/>
          <w:bCs/>
        </w:rPr>
        <w:t>ttstugor och kvartersg</w:t>
      </w:r>
      <w:r w:rsidRPr="00B967A9">
        <w:rPr>
          <w:rFonts w:ascii="Corbel" w:hAnsi="Corbel" w:hint="cs"/>
          <w:b/>
          <w:bCs/>
        </w:rPr>
        <w:t>å</w:t>
      </w:r>
      <w:r w:rsidRPr="00B967A9">
        <w:rPr>
          <w:rFonts w:ascii="Corbel" w:hAnsi="Corbel"/>
          <w:b/>
          <w:bCs/>
        </w:rPr>
        <w:t xml:space="preserve">rden </w:t>
      </w:r>
    </w:p>
    <w:p w14:paraId="7D0DFCD7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Alla boende i omr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det ska kunna utnyttja tv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ttstugor, kvartersg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rden och andra gemensamma lokaler. Denna 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ttighet medf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emellertid ocks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skyldigheter. N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du anv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nder lokalerna m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ste du vara aktsam om inventarierna och du m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ste h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lla rent och snyggt d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r. </w:t>
      </w:r>
    </w:p>
    <w:p w14:paraId="1CA9BA6B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36616D85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Det finns speciellt utformade ordningsregler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tv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ttstugorna och kvartersg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rden. Om vissa slarvar och inte 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dar och h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ller ordning efter sig drabbas alla som vill kunna anv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nda lokalerna.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mna tv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ttstugan eller kvartersg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rden i samma skick som du sj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lv vill finna dem. </w:t>
      </w:r>
    </w:p>
    <w:p w14:paraId="52B34834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42E5D845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Principen om anv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ndarst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dning g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ller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b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de tv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ttstugor och kvartersg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rden. Det inneb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att du alltid ska 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da ordentligt efter dig n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du anv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nt n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gon av dessa lokaler. Om det saknas 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dutrustning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det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reningens skyldighet att se till att ny 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dutrustning skaffas.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mna ett meddelande till vicev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rdexpeditionen om det saknas 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dgrejor i tv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ttstugorna eller om maskiner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trasiga.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mna inte problemen till den som kommer efter dig. </w:t>
      </w:r>
    </w:p>
    <w:p w14:paraId="06A69FB1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41490DDC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Vid uthyrning av kvartersg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rden tas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rutom en hyresavgift ocks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en depositionsavgift ut. Den 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terbetalas inte om lokalen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mnas ost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dad.</w:t>
      </w:r>
    </w:p>
    <w:p w14:paraId="2AA5927B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2CF13F31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Respektera bokade tider. Hela systemet med gemensamma tv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ttstugor och bokningsbara lokaler i kvartersg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rden bygger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att tiderna h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lls.</w:t>
      </w:r>
    </w:p>
    <w:p w14:paraId="3E1211B8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563E8E4B" w14:textId="77777777" w:rsidR="00653F14" w:rsidRPr="00B967A9" w:rsidRDefault="00653F14" w:rsidP="00653F14">
      <w:pPr>
        <w:spacing w:after="0" w:line="240" w:lineRule="auto"/>
        <w:rPr>
          <w:rFonts w:ascii="Corbel" w:hAnsi="Corbel"/>
          <w:b/>
          <w:bCs/>
        </w:rPr>
      </w:pPr>
      <w:r w:rsidRPr="00B967A9">
        <w:rPr>
          <w:rFonts w:ascii="Corbel" w:hAnsi="Corbel"/>
          <w:b/>
          <w:bCs/>
        </w:rPr>
        <w:lastRenderedPageBreak/>
        <w:t xml:space="preserve">Trafik och parkering </w:t>
      </w:r>
    </w:p>
    <w:p w14:paraId="38E5B3E8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 xml:space="preserve">Det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rbjudet att parkera fordon inom omr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det utom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anvisade platser.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rbudet g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ller alla, b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de boende och bes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kande. Ett fordon som stannat i tio minuter i samband med i- eller urlastning anses inte ha parkerat. Observera att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en markerad parkeringsplats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fordonet bara stanna n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gra minuter (parkeringsbolagets parkeringsregler g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ller) utan att betala avgift. Bostadsr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ttsf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reningen anlitar ett parkeringsbolag som ingriper mot den som bryter mot dessa best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mmelser.</w:t>
      </w:r>
    </w:p>
    <w:p w14:paraId="5F338AE5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57645532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de boende i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reningen finns parkeringsplatser och garage att hyra. Kontakta vicev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rden om detta. Avgiftsbelagda g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stparkeringar finns ocks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. </w:t>
      </w:r>
    </w:p>
    <w:p w14:paraId="3F254F7B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1567063E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 xml:space="preserve">Det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dessutom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rbjudet att trafikera st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rre delen av omr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det med motordrivet fordon. </w:t>
      </w:r>
    </w:p>
    <w:p w14:paraId="2C6722DC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0BB11D74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Undantag fr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n detta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rbud g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ller endast:</w:t>
      </w:r>
    </w:p>
    <w:p w14:paraId="24C3A237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0032DEDE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 xml:space="preserve">alla utryckningsfordon </w:t>
      </w:r>
    </w:p>
    <w:p w14:paraId="3A9C97AE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fordon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servicearbeten i fastigheterna. Tillf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lligt parkeringstillst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nd kan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s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vicev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rdexpeditionen</w:t>
      </w:r>
    </w:p>
    <w:p w14:paraId="2473CE6C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 xml:space="preserve">sjuktransporter </w:t>
      </w:r>
    </w:p>
    <w:p w14:paraId="09C2CFCB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boende eller bes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 xml:space="preserve">kande som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r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 xml:space="preserve">relsehindrade </w:t>
      </w:r>
    </w:p>
    <w:p w14:paraId="11AA47F6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 xml:space="preserve">vid in- och utflyttning </w:t>
      </w:r>
    </w:p>
    <w:p w14:paraId="4C975819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vid i- och urlastning av tunga, skrymmande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rem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l. </w:t>
      </w:r>
    </w:p>
    <w:p w14:paraId="651B859B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6BE172EF" w14:textId="77777777" w:rsidR="00653F14" w:rsidRPr="00725AB7" w:rsidRDefault="00653F14" w:rsidP="00653F14">
      <w:pPr>
        <w:spacing w:after="0" w:line="240" w:lineRule="auto"/>
        <w:rPr>
          <w:rFonts w:ascii="Corbel" w:hAnsi="Corbel"/>
          <w:b/>
          <w:bCs/>
        </w:rPr>
      </w:pPr>
      <w:r w:rsidRPr="00725AB7">
        <w:rPr>
          <w:rFonts w:ascii="Corbel" w:hAnsi="Corbel"/>
          <w:b/>
          <w:bCs/>
        </w:rPr>
        <w:t>Husdjur</w:t>
      </w:r>
    </w:p>
    <w:p w14:paraId="43031CAE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Den grundl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ggande principen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att den som inte vill komma i kontakt med de husdjur som finns i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reningen ocks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ska slippa detta. 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nk ocks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att allergier blir allt vanligare, b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de bland barn och vuxna. </w:t>
      </w:r>
    </w:p>
    <w:p w14:paraId="697021BD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0DCB4A65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Varken hundar eller katter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springa omkring l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sa i omr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det utan uppsikt.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hund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gare g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ller kommunens ordningsstadga, vari </w:t>
      </w:r>
      <w:proofErr w:type="gramStart"/>
      <w:r w:rsidRPr="00653F14">
        <w:rPr>
          <w:rFonts w:ascii="Corbel" w:hAnsi="Corbel"/>
        </w:rPr>
        <w:t>bl.a.</w:t>
      </w:r>
      <w:proofErr w:type="gramEnd"/>
      <w:r w:rsidRPr="00653F14">
        <w:rPr>
          <w:rFonts w:ascii="Corbel" w:hAnsi="Corbel"/>
        </w:rPr>
        <w:t xml:space="preserve"> s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gs att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gare ska h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lla hunden under 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dan uppsikt att den inte oroar, skr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mmer eller st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 xml:space="preserve">r andra. </w:t>
      </w:r>
    </w:p>
    <w:p w14:paraId="4AF1CC66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393B3860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 xml:space="preserve">Det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str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ngt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rbjudet att rasta hundar och katter inom bostadsomr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det. Vi har n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ra till riktig natur 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rasta ditt djur d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r. Om din hund eller katt </w:t>
      </w:r>
      <w:proofErr w:type="gramStart"/>
      <w:r w:rsidRPr="00653F14">
        <w:rPr>
          <w:rFonts w:ascii="Corbel" w:hAnsi="Corbel"/>
        </w:rPr>
        <w:t>t.ex.</w:t>
      </w:r>
      <w:proofErr w:type="gramEnd"/>
      <w:r w:rsidRPr="00653F14">
        <w:rPr>
          <w:rFonts w:ascii="Corbel" w:hAnsi="Corbel"/>
        </w:rPr>
        <w:t xml:space="preserve">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rorenar en sandl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da 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att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reningen m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ste byta sanden,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du st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kostnaderna.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glar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inte matas fr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n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 xml:space="preserve">nster eller balkong. </w:t>
      </w:r>
    </w:p>
    <w:p w14:paraId="2FEE941E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6EB5032F" w14:textId="77777777" w:rsidR="00653F14" w:rsidRPr="00725AB7" w:rsidRDefault="00653F14" w:rsidP="00653F14">
      <w:pPr>
        <w:spacing w:after="0" w:line="240" w:lineRule="auto"/>
        <w:rPr>
          <w:rFonts w:ascii="Corbel" w:hAnsi="Corbel"/>
          <w:b/>
          <w:bCs/>
        </w:rPr>
      </w:pPr>
      <w:r w:rsidRPr="00725AB7">
        <w:rPr>
          <w:rFonts w:ascii="Corbel" w:hAnsi="Corbel"/>
          <w:b/>
          <w:bCs/>
        </w:rPr>
        <w:t>F</w:t>
      </w:r>
      <w:r w:rsidRPr="00725AB7">
        <w:rPr>
          <w:rFonts w:ascii="Corbel" w:hAnsi="Corbel" w:hint="cs"/>
          <w:b/>
          <w:bCs/>
        </w:rPr>
        <w:t>ö</w:t>
      </w:r>
      <w:r w:rsidRPr="00725AB7">
        <w:rPr>
          <w:rFonts w:ascii="Corbel" w:hAnsi="Corbel"/>
          <w:b/>
          <w:bCs/>
        </w:rPr>
        <w:t>r</w:t>
      </w:r>
      <w:r w:rsidRPr="00725AB7">
        <w:rPr>
          <w:rFonts w:ascii="Corbel" w:hAnsi="Corbel" w:hint="cs"/>
          <w:b/>
          <w:bCs/>
        </w:rPr>
        <w:t>ä</w:t>
      </w:r>
      <w:r w:rsidRPr="00725AB7">
        <w:rPr>
          <w:rFonts w:ascii="Corbel" w:hAnsi="Corbel"/>
          <w:b/>
          <w:bCs/>
        </w:rPr>
        <w:t>ndringar utomhus</w:t>
      </w:r>
    </w:p>
    <w:p w14:paraId="31481C6F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All mark inom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 xml:space="preserve">reningen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v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gemensamma egendom. N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det g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ller radhusen och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genheter i flerfamiljshusens bottenplan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det enbart den stenlagda uteplatsen som tillh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bostadsr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tten. Den som vill bygga ett eget staket runt sin "tomt" ska till styrelsen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mna in en ritning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hur man vill g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ra (utformningen) samt en enklare ans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kan om att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bygga staketet. Allm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nt g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ller att 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dant staket inte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vara h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 xml:space="preserve">gre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 80 cm samt att det inte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in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grannens omr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de.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granns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mjans skull ska den som vill bygga staket alltid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rst diskutera detta med grannarna och ha deras godk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nnande. En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ruts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ttning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tillst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ndet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att bostadsr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ttshavaren ocks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tar sig underh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llsansvaret. </w:t>
      </w:r>
    </w:p>
    <w:p w14:paraId="367799A1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254D7E05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lastRenderedPageBreak/>
        <w:t xml:space="preserve">Det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bostadsr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ttshavarens ansvar att s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ka och bekosta bygglov n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dant beh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 xml:space="preserve">vs. </w:t>
      </w:r>
    </w:p>
    <w:p w14:paraId="28E85910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74AD8D15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 xml:space="preserve">Det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inte till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tet att s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tta upp en parabolantenn utan styrelsens medgivande. Sk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let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att parabolantennen inte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monteras s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att den kan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rorsaka skada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m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nniskor eller egendom. </w:t>
      </w:r>
    </w:p>
    <w:p w14:paraId="410A4967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42AEC81D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Balkongl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dor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endast s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ttas upp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insidan av balkongen, av samma sk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 som ovan.</w:t>
      </w:r>
    </w:p>
    <w:p w14:paraId="463FD641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1A0B4DAA" w14:textId="77777777" w:rsidR="00653F14" w:rsidRPr="00725AB7" w:rsidRDefault="00653F14" w:rsidP="00653F14">
      <w:pPr>
        <w:spacing w:after="0" w:line="240" w:lineRule="auto"/>
        <w:rPr>
          <w:rFonts w:ascii="Corbel" w:hAnsi="Corbel"/>
          <w:b/>
          <w:bCs/>
        </w:rPr>
      </w:pPr>
      <w:r w:rsidRPr="00725AB7">
        <w:rPr>
          <w:rFonts w:ascii="Corbel" w:hAnsi="Corbel"/>
          <w:b/>
          <w:bCs/>
        </w:rPr>
        <w:t>F</w:t>
      </w:r>
      <w:r w:rsidRPr="00725AB7">
        <w:rPr>
          <w:rFonts w:ascii="Corbel" w:hAnsi="Corbel" w:hint="cs"/>
          <w:b/>
          <w:bCs/>
        </w:rPr>
        <w:t>ö</w:t>
      </w:r>
      <w:r w:rsidRPr="00725AB7">
        <w:rPr>
          <w:rFonts w:ascii="Corbel" w:hAnsi="Corbel"/>
          <w:b/>
          <w:bCs/>
        </w:rPr>
        <w:t>r</w:t>
      </w:r>
      <w:r w:rsidRPr="00725AB7">
        <w:rPr>
          <w:rFonts w:ascii="Corbel" w:hAnsi="Corbel" w:hint="cs"/>
          <w:b/>
          <w:bCs/>
        </w:rPr>
        <w:t>ä</w:t>
      </w:r>
      <w:r w:rsidRPr="00725AB7">
        <w:rPr>
          <w:rFonts w:ascii="Corbel" w:hAnsi="Corbel"/>
          <w:b/>
          <w:bCs/>
        </w:rPr>
        <w:t>ndringar inomhus</w:t>
      </w:r>
    </w:p>
    <w:p w14:paraId="3EAF2243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Varje bostadsr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ttshavare best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mmer sj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lv 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ver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genhetens inre. Men du m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ste anm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la till styrelsen innan du s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tter </w:t>
      </w:r>
      <w:proofErr w:type="gramStart"/>
      <w:r w:rsidRPr="00653F14">
        <w:rPr>
          <w:rFonts w:ascii="Corbel" w:hAnsi="Corbel"/>
        </w:rPr>
        <w:t>ig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ng</w:t>
      </w:r>
      <w:proofErr w:type="gramEnd"/>
      <w:r w:rsidRPr="00653F14">
        <w:rPr>
          <w:rFonts w:ascii="Corbel" w:hAnsi="Corbel"/>
        </w:rPr>
        <w:t xml:space="preserve"> med st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rre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ndringar. 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nk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att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ndringar under inga omst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ndigheter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medf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ra skada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fastigheten! </w:t>
      </w:r>
    </w:p>
    <w:p w14:paraId="5FC24452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3AC3F1C7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 xml:space="preserve">Det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inte till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tet att l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ta glasa in sin balkong utan att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rst ha kontaktat styrelsen. Dessutom m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ste bygglov s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kas och bekostas av bostadsr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ttshavaren. Observera att inglasning av balkong m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ste g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ras av en beh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rig fackman och att bostadsr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ttshavaren har allt ansvar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sk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tsel och underh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ll.</w:t>
      </w:r>
    </w:p>
    <w:p w14:paraId="0A1F4007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6BE81320" w14:textId="77777777" w:rsidR="00653F14" w:rsidRPr="00725AB7" w:rsidRDefault="00653F14" w:rsidP="00653F14">
      <w:pPr>
        <w:spacing w:after="0" w:line="240" w:lineRule="auto"/>
        <w:rPr>
          <w:rFonts w:ascii="Corbel" w:hAnsi="Corbel"/>
          <w:b/>
          <w:bCs/>
        </w:rPr>
      </w:pPr>
      <w:r w:rsidRPr="00725AB7">
        <w:rPr>
          <w:rFonts w:ascii="Corbel" w:hAnsi="Corbel"/>
          <w:b/>
          <w:bCs/>
        </w:rPr>
        <w:t>Trappuppg</w:t>
      </w:r>
      <w:r w:rsidRPr="00725AB7">
        <w:rPr>
          <w:rFonts w:ascii="Corbel" w:hAnsi="Corbel" w:hint="cs"/>
          <w:b/>
          <w:bCs/>
        </w:rPr>
        <w:t>å</w:t>
      </w:r>
      <w:r w:rsidRPr="00725AB7">
        <w:rPr>
          <w:rFonts w:ascii="Corbel" w:hAnsi="Corbel"/>
          <w:b/>
          <w:bCs/>
        </w:rPr>
        <w:t>ngar och f</w:t>
      </w:r>
      <w:r w:rsidRPr="00725AB7">
        <w:rPr>
          <w:rFonts w:ascii="Corbel" w:hAnsi="Corbel" w:hint="cs"/>
          <w:b/>
          <w:bCs/>
        </w:rPr>
        <w:t>ö</w:t>
      </w:r>
      <w:r w:rsidRPr="00725AB7">
        <w:rPr>
          <w:rFonts w:ascii="Corbel" w:hAnsi="Corbel"/>
          <w:b/>
          <w:bCs/>
        </w:rPr>
        <w:t>rr</w:t>
      </w:r>
      <w:r w:rsidRPr="00725AB7">
        <w:rPr>
          <w:rFonts w:ascii="Corbel" w:hAnsi="Corbel" w:hint="cs"/>
          <w:b/>
          <w:bCs/>
        </w:rPr>
        <w:t>å</w:t>
      </w:r>
      <w:r w:rsidRPr="00725AB7">
        <w:rPr>
          <w:rFonts w:ascii="Corbel" w:hAnsi="Corbel"/>
          <w:b/>
          <w:bCs/>
        </w:rPr>
        <w:t xml:space="preserve">d </w:t>
      </w:r>
    </w:p>
    <w:p w14:paraId="41329083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Entr</w:t>
      </w:r>
      <w:r w:rsidRPr="00653F14">
        <w:rPr>
          <w:rFonts w:ascii="Corbel" w:hAnsi="Corbel" w:hint="cs"/>
        </w:rPr>
        <w:t>é</w:t>
      </w:r>
      <w:r w:rsidRPr="00653F14">
        <w:rPr>
          <w:rFonts w:ascii="Corbel" w:hAnsi="Corbel"/>
        </w:rPr>
        <w:t>d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rrarna i respektive flerfamiljshus ska vara l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sta dygnet runt och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inte 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llas upp annat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 vid flytt eller andra tillf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lliga transporter. </w:t>
      </w:r>
    </w:p>
    <w:p w14:paraId="4BDEBBFE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3ADEE746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D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rrar till vindsutrymmen och soprum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aldrig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mnas ol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sta.</w:t>
      </w:r>
    </w:p>
    <w:p w14:paraId="145B46C4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0CB69AFB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Ingenting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rvaras i trapphusen. Detta av brandskyddssk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l.</w:t>
      </w:r>
    </w:p>
    <w:p w14:paraId="5464577D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287D3B1E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Eldfarliga 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tskor (bensin, stora m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ngder l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sningsmedel eller liknande) eller annat starkt eldfarligt material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inte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rvaras i huset i vare sig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genheten, vindsutrymmet eller trappuppg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ngen och inte heller i garaget. Detta g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ller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ven tidningar. Det 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ett krav fr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n brandmyndigheterna. </w:t>
      </w:r>
    </w:p>
    <w:p w14:paraId="6751A62B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4260A945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R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kning f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 inte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rekomma i trappuppg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ngen.</w:t>
      </w:r>
    </w:p>
    <w:p w14:paraId="114A9A41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760C6F73" w14:textId="77777777" w:rsidR="00653F14" w:rsidRPr="00725AB7" w:rsidRDefault="00653F14" w:rsidP="00653F14">
      <w:pPr>
        <w:spacing w:after="0" w:line="240" w:lineRule="auto"/>
        <w:rPr>
          <w:rFonts w:ascii="Corbel" w:hAnsi="Corbel"/>
          <w:b/>
          <w:bCs/>
        </w:rPr>
      </w:pPr>
      <w:r w:rsidRPr="00725AB7">
        <w:rPr>
          <w:rFonts w:ascii="Corbel" w:hAnsi="Corbel" w:hint="cs"/>
          <w:b/>
          <w:bCs/>
        </w:rPr>
        <w:t>Å</w:t>
      </w:r>
      <w:r w:rsidRPr="00725AB7">
        <w:rPr>
          <w:rFonts w:ascii="Corbel" w:hAnsi="Corbel"/>
          <w:b/>
          <w:bCs/>
        </w:rPr>
        <w:t xml:space="preserve">tervinning </w:t>
      </w:r>
    </w:p>
    <w:p w14:paraId="561C85B0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Stenh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llen inf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rde i november 1991 k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llsortering av sopor. Det inneb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 att alla boende har skyldighet att k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llsortera allt hush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llsavfall och </w:t>
      </w:r>
      <w:proofErr w:type="spellStart"/>
      <w:r w:rsidRPr="00653F14">
        <w:rPr>
          <w:rFonts w:ascii="Corbel" w:hAnsi="Corbel"/>
        </w:rPr>
        <w:t>grovavfall</w:t>
      </w:r>
      <w:proofErr w:type="spellEnd"/>
      <w:r w:rsidRPr="00653F14">
        <w:rPr>
          <w:rFonts w:ascii="Corbel" w:hAnsi="Corbel"/>
        </w:rPr>
        <w:t xml:space="preserve">. </w:t>
      </w:r>
    </w:p>
    <w:p w14:paraId="1F4194F8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31FCB461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Milj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farligt avfall (kemikalier, lim- och f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rgrester, kvicksilvertermometrar, l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genergilampor och lysr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r) ska ovillkorligen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mnas till n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gon av kommunens milj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 xml:space="preserve">stationer eller 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tervinningscentraler. Information om var dessa stationer finns har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mnats till samtliga hush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ll av kommunen. Mediciner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mnas till apoteket. </w:t>
      </w:r>
    </w:p>
    <w:p w14:paraId="46A0AF40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1D700511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Hush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llsavfall ska, 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 sorterat,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ggas i d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rtill avsedda k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rl i soprummen i punkthusen. Det finns beh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llare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komposterbara och br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nnbara sopor samt pappers-, glas- och metallf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rpackningar.</w:t>
      </w:r>
    </w:p>
    <w:p w14:paraId="6D7F1658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3F891E83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lastRenderedPageBreak/>
        <w:t>Tidningar och wellpapp ska, 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tt sorterade,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ggas i d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rtill avsedda k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 xml:space="preserve">rl i returpappersrummet. </w:t>
      </w:r>
    </w:p>
    <w:p w14:paraId="0A645AD7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46FD9603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proofErr w:type="spellStart"/>
      <w:r w:rsidRPr="00653F14">
        <w:rPr>
          <w:rFonts w:ascii="Corbel" w:hAnsi="Corbel"/>
        </w:rPr>
        <w:t>Sm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el</w:t>
      </w:r>
      <w:proofErr w:type="spellEnd"/>
      <w:r w:rsidRPr="00653F14">
        <w:rPr>
          <w:rFonts w:ascii="Corbel" w:hAnsi="Corbel"/>
        </w:rPr>
        <w:t xml:space="preserve"> (sm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elektriska apparater och vanliga gl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dlampor) samt batterier ska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ggas i tv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s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rskilt markerade utrymmen inom omr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det. </w:t>
      </w:r>
    </w:p>
    <w:p w14:paraId="0970DBDE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49AF80E8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Grovsopor och st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rre elektronik ska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mnas till n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gon 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tervinningscentral. Information om var dessa centraler liksom milj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stationer finns har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mnats till samtliga hush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ll av kommunen.</w:t>
      </w:r>
    </w:p>
    <w:p w14:paraId="6CF11307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7773F012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Tr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dg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rdsavfall (tr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dg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rdsrens och jord, buskar, kvistar, grenar, l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v och gr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s m. m.) ska of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rpackat l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ggas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s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rskilt markerad plats vid parkeringsplatsen i s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dra delen av v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rt omr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de. </w:t>
      </w:r>
    </w:p>
    <w:p w14:paraId="35CDDE8C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35DF6C03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Sopp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>sar och tidningskassar ska naturligtvis inte st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llas utanf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ytterd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rren i v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ntan p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att det blir dags att g</w:t>
      </w:r>
      <w:r w:rsidRPr="00653F14">
        <w:rPr>
          <w:rFonts w:ascii="Corbel" w:hAnsi="Corbel" w:hint="cs"/>
        </w:rPr>
        <w:t>å</w:t>
      </w:r>
      <w:r w:rsidRPr="00653F14">
        <w:rPr>
          <w:rFonts w:ascii="Corbel" w:hAnsi="Corbel"/>
        </w:rPr>
        <w:t xml:space="preserve"> till soprummet eller returpappersrummet. </w:t>
      </w:r>
    </w:p>
    <w:p w14:paraId="573F900C" w14:textId="77777777" w:rsidR="00653F14" w:rsidRPr="00653F14" w:rsidRDefault="00653F14" w:rsidP="00653F14">
      <w:pPr>
        <w:spacing w:after="0" w:line="240" w:lineRule="auto"/>
        <w:rPr>
          <w:rFonts w:ascii="Corbel" w:hAnsi="Corbel"/>
        </w:rPr>
      </w:pPr>
    </w:p>
    <w:p w14:paraId="458DB658" w14:textId="3C85F7D9" w:rsidR="00392F81" w:rsidRPr="00392F81" w:rsidRDefault="00653F14" w:rsidP="00653F14">
      <w:pPr>
        <w:spacing w:after="0" w:line="240" w:lineRule="auto"/>
        <w:rPr>
          <w:rFonts w:ascii="Corbel" w:hAnsi="Corbel"/>
        </w:rPr>
      </w:pPr>
      <w:r w:rsidRPr="00653F14">
        <w:rPr>
          <w:rFonts w:ascii="Corbel" w:hAnsi="Corbel"/>
        </w:rPr>
        <w:t>Tack f</w:t>
      </w:r>
      <w:r w:rsidRPr="00653F14">
        <w:rPr>
          <w:rFonts w:ascii="Corbel" w:hAnsi="Corbel" w:hint="cs"/>
        </w:rPr>
        <w:t>ö</w:t>
      </w:r>
      <w:r w:rsidRPr="00653F14">
        <w:rPr>
          <w:rFonts w:ascii="Corbel" w:hAnsi="Corbel"/>
        </w:rPr>
        <w:t>r hj</w:t>
      </w:r>
      <w:r w:rsidRPr="00653F14">
        <w:rPr>
          <w:rFonts w:ascii="Corbel" w:hAnsi="Corbel" w:hint="cs"/>
        </w:rPr>
        <w:t>ä</w:t>
      </w:r>
      <w:r w:rsidRPr="00653F14">
        <w:rPr>
          <w:rFonts w:ascii="Corbel" w:hAnsi="Corbel"/>
        </w:rPr>
        <w:t>lpen!</w:t>
      </w:r>
    </w:p>
    <w:sectPr w:rsidR="00392F81" w:rsidRPr="00392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241D9"/>
    <w:multiLevelType w:val="multilevel"/>
    <w:tmpl w:val="A748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9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81"/>
    <w:rsid w:val="00006709"/>
    <w:rsid w:val="003802B5"/>
    <w:rsid w:val="00392F81"/>
    <w:rsid w:val="00653F14"/>
    <w:rsid w:val="00725AB7"/>
    <w:rsid w:val="007B4D77"/>
    <w:rsid w:val="00A53903"/>
    <w:rsid w:val="00B85E6F"/>
    <w:rsid w:val="00B967A9"/>
    <w:rsid w:val="00CC73EA"/>
    <w:rsid w:val="00DA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A0E5"/>
  <w15:chartTrackingRefBased/>
  <w15:docId w15:val="{266EEBE8-CD57-4B0F-BFA5-44AD8FEA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2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2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2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2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2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2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2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2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2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2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2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2F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2F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2F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2F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2F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2F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2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2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2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2F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2F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2F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2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2F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2F8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92F8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2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0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1201</Words>
  <Characters>6367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Sueb Khan</dc:creator>
  <cp:keywords/>
  <dc:description/>
  <cp:lastModifiedBy>Sueb Khan</cp:lastModifiedBy>
  <cp:revision>6</cp:revision>
  <cp:lastPrinted>2025-06-10T10:05:00Z</cp:lastPrinted>
  <dcterms:created xsi:type="dcterms:W3CDTF">2025-06-24T16:00:00Z</dcterms:created>
  <dcterms:modified xsi:type="dcterms:W3CDTF">2025-06-24T16:15:00Z</dcterms:modified>
</cp:coreProperties>
</file>